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"/>
        <w:gridCol w:w="529"/>
        <w:gridCol w:w="2238"/>
        <w:gridCol w:w="4694"/>
        <w:gridCol w:w="209"/>
      </w:tblGrid>
      <w:tr w:rsidR="00176910" w:rsidRPr="00C709C1" w:rsidTr="00C645C5">
        <w:trPr>
          <w:gridAfter w:val="1"/>
          <w:wAfter w:w="215" w:type="dxa"/>
        </w:trPr>
        <w:tc>
          <w:tcPr>
            <w:tcW w:w="3772" w:type="dxa"/>
            <w:gridSpan w:val="3"/>
          </w:tcPr>
          <w:p w:rsidR="00005244" w:rsidRPr="00A50350" w:rsidRDefault="00005244"/>
        </w:tc>
        <w:tc>
          <w:tcPr>
            <w:tcW w:w="4733" w:type="dxa"/>
          </w:tcPr>
          <w:p w:rsidR="00176910" w:rsidRPr="00A50350" w:rsidRDefault="00176910" w:rsidP="00715038">
            <w:pPr>
              <w:jc w:val="right"/>
            </w:pPr>
          </w:p>
        </w:tc>
      </w:tr>
      <w:tr w:rsidR="009424BD" w:rsidRPr="00715038" w:rsidTr="00C645C5">
        <w:trPr>
          <w:gridAfter w:val="1"/>
          <w:wAfter w:w="215" w:type="dxa"/>
        </w:trPr>
        <w:tc>
          <w:tcPr>
            <w:tcW w:w="1413" w:type="dxa"/>
            <w:gridSpan w:val="2"/>
          </w:tcPr>
          <w:p w:rsidR="009424BD" w:rsidRDefault="009424BD" w:rsidP="00194F52">
            <w:pPr>
              <w:ind w:right="-527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59" w:type="dxa"/>
          </w:tcPr>
          <w:p w:rsidR="009424BD" w:rsidRPr="00194F52" w:rsidRDefault="009424BD" w:rsidP="00194F52">
            <w:pPr>
              <w:ind w:left="-97" w:right="-527"/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4733" w:type="dxa"/>
          </w:tcPr>
          <w:p w:rsidR="009424BD" w:rsidRPr="00194F52" w:rsidRDefault="009424BD" w:rsidP="007B4015">
            <w:pPr>
              <w:tabs>
                <w:tab w:val="left" w:pos="3029"/>
                <w:tab w:val="right" w:pos="3895"/>
              </w:tabs>
              <w:jc w:val="right"/>
              <w:rPr>
                <w:rFonts w:ascii="Arial" w:hAnsi="Arial" w:cs="Arial"/>
              </w:rPr>
            </w:pPr>
            <w:r w:rsidRPr="00194F52">
              <w:rPr>
                <w:rFonts w:ascii="Arial" w:hAnsi="Arial" w:cs="Arial"/>
                <w:b/>
                <w:sz w:val="18"/>
              </w:rPr>
              <w:t xml:space="preserve">Ελληνικό, </w:t>
            </w:r>
            <w:r w:rsidR="00331B1F" w:rsidRPr="00194F52">
              <w:rPr>
                <w:rFonts w:ascii="Arial" w:hAnsi="Arial" w:cs="Arial"/>
                <w:b/>
                <w:sz w:val="18"/>
              </w:rPr>
              <w:fldChar w:fldCharType="begin"/>
            </w:r>
            <w:r w:rsidRPr="00194F52">
              <w:rPr>
                <w:rFonts w:ascii="Arial" w:hAnsi="Arial" w:cs="Arial"/>
                <w:b/>
                <w:sz w:val="18"/>
              </w:rPr>
              <w:instrText xml:space="preserve"> TIME  \@ "d MMMM yyyy" </w:instrText>
            </w:r>
            <w:r w:rsidR="00331B1F" w:rsidRPr="00194F52">
              <w:rPr>
                <w:rFonts w:ascii="Arial" w:hAnsi="Arial" w:cs="Arial"/>
                <w:b/>
                <w:sz w:val="18"/>
              </w:rPr>
              <w:fldChar w:fldCharType="separate"/>
            </w:r>
            <w:r w:rsidR="00CB030E">
              <w:rPr>
                <w:rFonts w:ascii="Arial" w:hAnsi="Arial" w:cs="Arial"/>
                <w:b/>
                <w:noProof/>
                <w:sz w:val="18"/>
              </w:rPr>
              <w:t>21 Ιουνίου 2023</w:t>
            </w:r>
            <w:r w:rsidR="00331B1F" w:rsidRPr="00194F5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13F6C" w:rsidRPr="00C709C1" w:rsidTr="00C645C5">
        <w:trPr>
          <w:gridAfter w:val="1"/>
          <w:wAfter w:w="215" w:type="dxa"/>
        </w:trPr>
        <w:tc>
          <w:tcPr>
            <w:tcW w:w="3772" w:type="dxa"/>
            <w:gridSpan w:val="3"/>
          </w:tcPr>
          <w:p w:rsidR="00F13F6C" w:rsidRPr="00A50350" w:rsidRDefault="00F13F6C" w:rsidP="00F13F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33" w:type="dxa"/>
          </w:tcPr>
          <w:p w:rsidR="00F13F6C" w:rsidRPr="00A50350" w:rsidRDefault="00194F52" w:rsidP="00194F52">
            <w:pPr>
              <w:tabs>
                <w:tab w:val="left" w:pos="28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</w:p>
        </w:tc>
      </w:tr>
      <w:tr w:rsidR="00B64D76" w:rsidRPr="00C709C1" w:rsidTr="00C645C5">
        <w:tc>
          <w:tcPr>
            <w:tcW w:w="8505" w:type="dxa"/>
            <w:gridSpan w:val="5"/>
          </w:tcPr>
          <w:p w:rsidR="00B64D76" w:rsidRDefault="00B64D76" w:rsidP="00A0165F">
            <w:pPr>
              <w:pStyle w:val="Default"/>
              <w:jc w:val="center"/>
            </w:pPr>
          </w:p>
          <w:p w:rsidR="00B14169" w:rsidRDefault="00B14169" w:rsidP="00A0165F">
            <w:pPr>
              <w:pStyle w:val="Default"/>
              <w:jc w:val="center"/>
            </w:pPr>
          </w:p>
          <w:p w:rsidR="00A0165F" w:rsidRPr="005B1196" w:rsidRDefault="00A0165F" w:rsidP="00A0165F">
            <w:pPr>
              <w:jc w:val="center"/>
            </w:pPr>
          </w:p>
          <w:p w:rsidR="00A0165F" w:rsidRDefault="00A0165F" w:rsidP="00A0165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89"/>
            </w:tblGrid>
            <w:tr w:rsidR="00A0165F">
              <w:trPr>
                <w:trHeight w:val="550"/>
              </w:trPr>
              <w:tc>
                <w:tcPr>
                  <w:tcW w:w="0" w:type="auto"/>
                </w:tcPr>
                <w:p w:rsidR="00A0165F" w:rsidRDefault="00A0165F" w:rsidP="006F438F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0165F">
                    <w:rPr>
                      <w:b/>
                      <w:bCs/>
                      <w:sz w:val="28"/>
                      <w:szCs w:val="28"/>
                    </w:rPr>
                    <w:t>ΠΙΝΑΚΑΣ</w:t>
                  </w:r>
                  <w:r w:rsidR="00F7369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D1EEE" w:rsidRPr="002D1EE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000B9B"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="00531595">
                    <w:rPr>
                      <w:b/>
                      <w:bCs/>
                      <w:sz w:val="28"/>
                      <w:szCs w:val="28"/>
                    </w:rPr>
                    <w:t xml:space="preserve">ΣΤΑΤΙΣΤΙΚΑ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ΣΤΟΙΧΕΙΑ</w:t>
                  </w:r>
                  <w:r w:rsidRPr="00A0165F">
                    <w:rPr>
                      <w:b/>
                      <w:bCs/>
                      <w:sz w:val="28"/>
                      <w:szCs w:val="28"/>
                    </w:rPr>
                    <w:t xml:space="preserve"> ΑΕΡΟΠΟΡΙΚΗΣ ΚΙΝΗΣΗΣ </w:t>
                  </w:r>
                  <w:r w:rsidR="00000B9B">
                    <w:rPr>
                      <w:b/>
                      <w:bCs/>
                      <w:sz w:val="28"/>
                      <w:szCs w:val="28"/>
                      <w:lang w:val="en-US"/>
                    </w:rPr>
                    <w:t>MA</w:t>
                  </w:r>
                  <w:r w:rsidR="00000B9B">
                    <w:rPr>
                      <w:b/>
                      <w:bCs/>
                      <w:sz w:val="28"/>
                      <w:szCs w:val="28"/>
                    </w:rPr>
                    <w:t>Ϊ</w:t>
                  </w:r>
                  <w:r w:rsidR="00000B9B">
                    <w:rPr>
                      <w:b/>
                      <w:bCs/>
                      <w:sz w:val="28"/>
                      <w:szCs w:val="28"/>
                      <w:lang w:val="en-US"/>
                    </w:rPr>
                    <w:t>OY</w:t>
                  </w:r>
                  <w:r w:rsidR="00000B9B" w:rsidRPr="00000B9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31595">
                    <w:rPr>
                      <w:b/>
                      <w:bCs/>
                      <w:sz w:val="28"/>
                      <w:szCs w:val="28"/>
                    </w:rPr>
                    <w:t>2023- ΣΥΓΚΡΙΣΗ ΜΕ 2022 ΚΑΙ 2019</w:t>
                  </w:r>
                </w:p>
                <w:p w:rsidR="00A0165F" w:rsidRPr="00A0165F" w:rsidRDefault="00A0165F" w:rsidP="00A0165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Look w:val="04A0"/>
            </w:tblPr>
            <w:tblGrid>
              <w:gridCol w:w="8274"/>
            </w:tblGrid>
            <w:tr w:rsidR="00A0165F" w:rsidTr="00A0165F">
              <w:tc>
                <w:tcPr>
                  <w:tcW w:w="8274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52"/>
                    <w:gridCol w:w="1839"/>
                    <w:gridCol w:w="3257"/>
                  </w:tblGrid>
                  <w:tr w:rsidR="00A0165F" w:rsidTr="004D7F92">
                    <w:trPr>
                      <w:trHeight w:val="853"/>
                    </w:trPr>
                    <w:tc>
                      <w:tcPr>
                        <w:tcW w:w="0" w:type="auto"/>
                      </w:tcPr>
                      <w:p w:rsidR="00A0165F" w:rsidRDefault="00A0165F" w:rsidP="00A0165F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ΤΟ ΕΞΕΤΑΖΟΜΕΝΟ ΧΡΟΝΙΚΟ ΔΙΑΣΤΗΜΑ ΑΦΟΡΑ ΤΟ ΣΥΝΟΛΟ ΤΩΝ ΕΛΛΗΝΙΚΩΝ ΑΕΡΟΔΡΟΜΙΩΝ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165F" w:rsidRDefault="00A0165F" w:rsidP="00A0165F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ΣΥΝΟΛΟ ΑΕΡΟΠΟΡΙΚΗΣ ΚΙΝΗΣΗΣ</w:t>
                        </w:r>
                      </w:p>
                      <w:p w:rsidR="00A0165F" w:rsidRDefault="00A0165F" w:rsidP="00A0165F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(ΠΤΗΣΕΙΣ ΕΞΩΤΕΡΙΚΟΥ ΚΑΙ ΕΣΩΤΕΡΙΚΟΥ)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165F" w:rsidRDefault="00A0165F" w:rsidP="00A0165F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ΣΥΝΟΛΟ ΔΙΑΚΙΝΟΥΜΕΝΩΝ ΕΠΙΒΑΤΩΝ </w:t>
                        </w:r>
                        <w:r>
                          <w:rPr>
                            <w:sz w:val="23"/>
                            <w:szCs w:val="23"/>
                          </w:rPr>
                          <w:t>(ΕΞΩΤΕΡΙΚΟΥ/ΕΣΩΤΕΡΙΚΟΥ)</w:t>
                        </w:r>
                      </w:p>
                    </w:tc>
                  </w:tr>
                  <w:tr w:rsidR="00A0165F" w:rsidTr="004D7F92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:rsidR="00A0165F" w:rsidRDefault="004D7F92" w:rsidP="00000B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   </w:t>
                        </w:r>
                        <w:r w:rsidR="00000B9B">
                          <w:rPr>
                            <w:sz w:val="23"/>
                            <w:szCs w:val="23"/>
                          </w:rPr>
                          <w:t>ΜΑΪΟΣ</w:t>
                        </w:r>
                        <w:r w:rsidR="002D1EE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A0165F">
                          <w:rPr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sz w:val="23"/>
                            <w:szCs w:val="23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165F" w:rsidRPr="00F73698" w:rsidRDefault="00C728D8" w:rsidP="00F7369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  <w:lang w:val="en-US"/>
                          </w:rPr>
                          <w:t xml:space="preserve">          </w:t>
                        </w:r>
                        <w:r w:rsidR="00294814">
                          <w:rPr>
                            <w:sz w:val="23"/>
                            <w:szCs w:val="23"/>
                            <w:lang w:val="en-US"/>
                          </w:rPr>
                          <w:t>52.139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165F" w:rsidRPr="00294814" w:rsidRDefault="00294814" w:rsidP="00A0165F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sz w:val="23"/>
                            <w:szCs w:val="23"/>
                            <w:lang w:val="en-US"/>
                          </w:rPr>
                          <w:t>6.841.825</w:t>
                        </w:r>
                      </w:p>
                    </w:tc>
                  </w:tr>
                  <w:tr w:rsidR="00A0165F" w:rsidTr="004D7F92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:rsidR="00A0165F" w:rsidRDefault="00000B9B" w:rsidP="004D7F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   ΜΑΪΟΣ</w:t>
                        </w:r>
                        <w:r w:rsidR="002D1EE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A0165F">
                          <w:rPr>
                            <w:sz w:val="23"/>
                            <w:szCs w:val="23"/>
                          </w:rPr>
                          <w:t>2022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165F" w:rsidRPr="00F73698" w:rsidRDefault="00C728D8" w:rsidP="00F7369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  <w:lang w:val="en-US"/>
                          </w:rPr>
                          <w:t xml:space="preserve">          </w:t>
                        </w:r>
                        <w:r w:rsidR="00294814">
                          <w:rPr>
                            <w:sz w:val="23"/>
                            <w:szCs w:val="23"/>
                            <w:lang w:val="en-US"/>
                          </w:rPr>
                          <w:t>51.870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165F" w:rsidRPr="00294814" w:rsidRDefault="00294814" w:rsidP="00A0165F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sz w:val="23"/>
                            <w:szCs w:val="23"/>
                            <w:lang w:val="en-US"/>
                          </w:rPr>
                          <w:t>5.970.289</w:t>
                        </w:r>
                      </w:p>
                    </w:tc>
                  </w:tr>
                  <w:tr w:rsidR="004D7F92" w:rsidTr="004D7F92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:rsidR="004D7F92" w:rsidRPr="004D7F92" w:rsidRDefault="004D7F92" w:rsidP="004D7F92">
                        <w:pPr>
                          <w:pStyle w:val="Default"/>
                          <w:rPr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      </w:t>
                        </w:r>
                        <w:r w:rsidR="00000B9B">
                          <w:rPr>
                            <w:bCs/>
                            <w:sz w:val="23"/>
                            <w:szCs w:val="23"/>
                          </w:rPr>
                          <w:t>ΜΑΪΟΣ</w:t>
                        </w:r>
                        <w:r w:rsidR="002D1EEE">
                          <w:rPr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Pr="004D7F92">
                          <w:rPr>
                            <w:bCs/>
                            <w:sz w:val="23"/>
                            <w:szCs w:val="23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</w:tcPr>
                      <w:p w:rsidR="004D7F92" w:rsidRPr="00F73698" w:rsidRDefault="00C728D8" w:rsidP="00F7369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  <w:lang w:val="en-US"/>
                          </w:rPr>
                          <w:t xml:space="preserve">          </w:t>
                        </w:r>
                        <w:r w:rsidR="00294814">
                          <w:rPr>
                            <w:sz w:val="23"/>
                            <w:szCs w:val="23"/>
                            <w:lang w:val="en-US"/>
                          </w:rPr>
                          <w:t>48.998</w:t>
                        </w:r>
                      </w:p>
                    </w:tc>
                    <w:tc>
                      <w:tcPr>
                        <w:tcW w:w="0" w:type="auto"/>
                      </w:tcPr>
                      <w:p w:rsidR="004D7F92" w:rsidRPr="00294814" w:rsidRDefault="00294814" w:rsidP="00A0165F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sz w:val="23"/>
                            <w:szCs w:val="23"/>
                            <w:lang w:val="en-US"/>
                          </w:rPr>
                          <w:t>5.868.304</w:t>
                        </w:r>
                      </w:p>
                    </w:tc>
                  </w:tr>
                  <w:tr w:rsidR="004D7F92" w:rsidTr="004D7F92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:rsidR="004D7F92" w:rsidRPr="004D7F92" w:rsidRDefault="004D7F92" w:rsidP="004D7F92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  <w:highlight w:val="yellow"/>
                          </w:rPr>
                        </w:pPr>
                        <w:r w:rsidRPr="004D7F92">
                          <w:rPr>
                            <w:b/>
                            <w:bCs/>
                            <w:sz w:val="23"/>
                            <w:szCs w:val="23"/>
                            <w:highlight w:val="yellow"/>
                          </w:rPr>
                          <w:t>ΜΕΤΑΒΟΛΗ 2023-2022 (%)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D7F92" w:rsidRPr="006F2519" w:rsidRDefault="008B0982" w:rsidP="008B098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  <w:highlight w:val="yellow"/>
                            <w:lang w:val="en-US"/>
                          </w:rPr>
                        </w:pPr>
                        <w:r w:rsidRPr="008B0982">
                          <w:rPr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 xml:space="preserve">          </w:t>
                        </w:r>
                        <w:r w:rsidR="009A1AC3">
                          <w:rPr>
                            <w:b/>
                            <w:bCs/>
                            <w:sz w:val="23"/>
                            <w:szCs w:val="23"/>
                            <w:highlight w:val="yellow"/>
                            <w:lang w:val="en-US"/>
                          </w:rPr>
                          <w:t>+</w:t>
                        </w:r>
                        <w:r w:rsidR="00294814">
                          <w:rPr>
                            <w:b/>
                            <w:bCs/>
                            <w:sz w:val="23"/>
                            <w:szCs w:val="23"/>
                            <w:highlight w:val="yellow"/>
                            <w:lang w:val="en-US"/>
                          </w:rPr>
                          <w:t>0,5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  <w:highlight w:val="yellow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</w:tcPr>
                      <w:p w:rsidR="004D7F92" w:rsidRPr="006F2519" w:rsidRDefault="00F73698" w:rsidP="00A0165F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  <w:highlight w:val="yellow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  <w:highlight w:val="yellow"/>
                            <w:lang w:val="en-US"/>
                          </w:rPr>
                          <w:t>+</w:t>
                        </w:r>
                        <w:r w:rsidR="00294814">
                          <w:rPr>
                            <w:b/>
                            <w:bCs/>
                            <w:sz w:val="23"/>
                            <w:szCs w:val="23"/>
                            <w:highlight w:val="yellow"/>
                            <w:lang w:val="en-US"/>
                          </w:rPr>
                          <w:t>14,6</w:t>
                        </w:r>
                        <w:r w:rsidR="006F2519">
                          <w:rPr>
                            <w:b/>
                            <w:bCs/>
                            <w:sz w:val="23"/>
                            <w:szCs w:val="23"/>
                            <w:highlight w:val="yellow"/>
                            <w:lang w:val="en-US"/>
                          </w:rPr>
                          <w:t>%</w:t>
                        </w:r>
                      </w:p>
                    </w:tc>
                  </w:tr>
                  <w:tr w:rsidR="004D7F92" w:rsidTr="004D7F92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:rsidR="004D7F92" w:rsidRDefault="004D7F92" w:rsidP="004D7F92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D7F92">
                          <w:rPr>
                            <w:b/>
                            <w:bCs/>
                            <w:sz w:val="23"/>
                            <w:szCs w:val="23"/>
                            <w:highlight w:val="green"/>
                          </w:rPr>
                          <w:t>ΜΕΤΑΒΟΛΗ 2023-2019 (%)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D7F92" w:rsidRPr="006F2519" w:rsidRDefault="00C728D8" w:rsidP="008B098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 xml:space="preserve">          </w:t>
                        </w:r>
                        <w:r w:rsidR="00F73698">
                          <w:rPr>
                            <w:b/>
                            <w:bCs/>
                            <w:sz w:val="23"/>
                            <w:szCs w:val="23"/>
                            <w:highlight w:val="green"/>
                            <w:lang w:val="en-US"/>
                          </w:rPr>
                          <w:t>+</w:t>
                        </w:r>
                        <w:r w:rsidR="00294814">
                          <w:rPr>
                            <w:b/>
                            <w:bCs/>
                            <w:sz w:val="23"/>
                            <w:szCs w:val="23"/>
                            <w:highlight w:val="green"/>
                            <w:lang w:val="en-US"/>
                          </w:rPr>
                          <w:t>7,5</w:t>
                        </w:r>
                        <w:r w:rsidR="006F2519" w:rsidRPr="006F2519">
                          <w:rPr>
                            <w:b/>
                            <w:bCs/>
                            <w:sz w:val="23"/>
                            <w:szCs w:val="23"/>
                            <w:highlight w:val="green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</w:tcPr>
                      <w:p w:rsidR="004D7F92" w:rsidRPr="006F2519" w:rsidRDefault="00F73698" w:rsidP="00A0165F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  <w:highlight w:val="green"/>
                            <w:lang w:val="en-US"/>
                          </w:rPr>
                          <w:t>+</w:t>
                        </w:r>
                        <w:r w:rsidR="00294814">
                          <w:rPr>
                            <w:b/>
                            <w:bCs/>
                            <w:sz w:val="23"/>
                            <w:szCs w:val="23"/>
                            <w:highlight w:val="green"/>
                            <w:lang w:val="en-US"/>
                          </w:rPr>
                          <w:t>16,6</w:t>
                        </w:r>
                        <w:r w:rsidR="006F2519" w:rsidRPr="006F2519">
                          <w:rPr>
                            <w:b/>
                            <w:bCs/>
                            <w:sz w:val="23"/>
                            <w:szCs w:val="23"/>
                            <w:highlight w:val="green"/>
                            <w:lang w:val="en-US"/>
                          </w:rPr>
                          <w:t>%</w:t>
                        </w:r>
                      </w:p>
                    </w:tc>
                  </w:tr>
                </w:tbl>
                <w:p w:rsidR="00A0165F" w:rsidRDefault="00A0165F" w:rsidP="00A0165F">
                  <w:pPr>
                    <w:jc w:val="center"/>
                  </w:pPr>
                </w:p>
              </w:tc>
            </w:tr>
          </w:tbl>
          <w:p w:rsidR="00B64D76" w:rsidRPr="005B1196" w:rsidRDefault="00B64D76" w:rsidP="00A0165F">
            <w:pPr>
              <w:jc w:val="center"/>
            </w:pPr>
          </w:p>
        </w:tc>
      </w:tr>
      <w:tr w:rsidR="00F13F6C" w:rsidRPr="00C709C1" w:rsidTr="00C645C5">
        <w:trPr>
          <w:trHeight w:val="406"/>
        </w:trPr>
        <w:tc>
          <w:tcPr>
            <w:tcW w:w="859" w:type="dxa"/>
          </w:tcPr>
          <w:p w:rsidR="00F13F6C" w:rsidRPr="00A50350" w:rsidRDefault="00F13F6C" w:rsidP="00A0165F">
            <w:pPr>
              <w:jc w:val="both"/>
            </w:pPr>
          </w:p>
        </w:tc>
        <w:tc>
          <w:tcPr>
            <w:tcW w:w="7646" w:type="dxa"/>
            <w:gridSpan w:val="4"/>
          </w:tcPr>
          <w:p w:rsidR="00A0165F" w:rsidRPr="009D1CB0" w:rsidRDefault="00A0165F" w:rsidP="00531595">
            <w:pPr>
              <w:rPr>
                <w:rFonts w:ascii="Calibri" w:hAnsi="Calibri" w:cs="Arial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8720"/>
      </w:tblGrid>
      <w:tr w:rsidR="002D1EEE" w:rsidTr="002A2A02">
        <w:trPr>
          <w:trHeight w:val="550"/>
        </w:trPr>
        <w:tc>
          <w:tcPr>
            <w:tcW w:w="0" w:type="auto"/>
          </w:tcPr>
          <w:p w:rsidR="002D1EEE" w:rsidRDefault="002D1EEE" w:rsidP="002A2A0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A0165F">
              <w:rPr>
                <w:b/>
                <w:bCs/>
                <w:sz w:val="28"/>
                <w:szCs w:val="28"/>
              </w:rPr>
              <w:t>ΠΙΝΑΚΑΣ</w:t>
            </w:r>
            <w:r w:rsidR="00F73698">
              <w:rPr>
                <w:b/>
                <w:bCs/>
                <w:sz w:val="28"/>
                <w:szCs w:val="28"/>
              </w:rPr>
              <w:t xml:space="preserve"> 2: </w:t>
            </w:r>
            <w:r>
              <w:rPr>
                <w:b/>
                <w:bCs/>
                <w:sz w:val="28"/>
                <w:szCs w:val="28"/>
              </w:rPr>
              <w:t>ΣΤΟΙΧΕΙΑ</w:t>
            </w:r>
            <w:r w:rsidRPr="00A0165F">
              <w:rPr>
                <w:b/>
                <w:bCs/>
                <w:sz w:val="28"/>
                <w:szCs w:val="28"/>
              </w:rPr>
              <w:t xml:space="preserve"> ΑΕΡΟΠΟΡΙΚΗΣ ΚΙΝΗΣΗΣ </w:t>
            </w:r>
            <w:r w:rsidR="00000B9B">
              <w:rPr>
                <w:b/>
                <w:bCs/>
                <w:sz w:val="28"/>
                <w:szCs w:val="28"/>
              </w:rPr>
              <w:t>Α΄ΠΕΝΤ</w:t>
            </w:r>
            <w:r w:rsidR="00F73698">
              <w:rPr>
                <w:b/>
                <w:bCs/>
                <w:sz w:val="28"/>
                <w:szCs w:val="28"/>
              </w:rPr>
              <w:t>ΑΜΗΝΟΥ</w:t>
            </w:r>
            <w:r>
              <w:rPr>
                <w:b/>
                <w:bCs/>
                <w:sz w:val="28"/>
                <w:szCs w:val="28"/>
              </w:rPr>
              <w:t xml:space="preserve"> 2023 (ΙΑΝΟΥΑΡΙΟΥ/</w:t>
            </w:r>
            <w:r w:rsidR="00000B9B">
              <w:rPr>
                <w:b/>
                <w:bCs/>
                <w:sz w:val="28"/>
                <w:szCs w:val="28"/>
              </w:rPr>
              <w:t>ΜΑΪΟΥ</w:t>
            </w:r>
            <w:r>
              <w:rPr>
                <w:b/>
                <w:bCs/>
                <w:sz w:val="28"/>
                <w:szCs w:val="28"/>
              </w:rPr>
              <w:t>) ΚΑΙ ΣΥΓΚΡΙΣΗ ΜΕ 2022 ΚΑΙ 2019</w:t>
            </w:r>
          </w:p>
          <w:p w:rsidR="002D1EEE" w:rsidRPr="00A0165F" w:rsidRDefault="002D1EEE" w:rsidP="002A2A0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8274"/>
      </w:tblGrid>
      <w:tr w:rsidR="002D1EEE" w:rsidTr="002A2A02">
        <w:tc>
          <w:tcPr>
            <w:tcW w:w="827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952"/>
              <w:gridCol w:w="1839"/>
              <w:gridCol w:w="3257"/>
            </w:tblGrid>
            <w:tr w:rsidR="002D1EEE" w:rsidTr="002A2A02">
              <w:trPr>
                <w:trHeight w:val="853"/>
              </w:trPr>
              <w:tc>
                <w:tcPr>
                  <w:tcW w:w="0" w:type="auto"/>
                </w:tcPr>
                <w:p w:rsidR="002D1EEE" w:rsidRDefault="002D1EEE" w:rsidP="002A2A0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ΤΟ ΕΞΕΤΑΖΟΜΕΝΟ ΧΡΟΝΙΚΟ ΔΙΑΣΤΗΜΑ ΑΦΟΡΑ ΤΟ ΣΥΝΟΛΟ ΤΩΝ ΕΛΛΗΝΙΚΩΝ ΑΕΡΟΔΡΟΜΙΩΝ</w:t>
                  </w:r>
                </w:p>
              </w:tc>
              <w:tc>
                <w:tcPr>
                  <w:tcW w:w="0" w:type="auto"/>
                </w:tcPr>
                <w:p w:rsidR="002D1EEE" w:rsidRDefault="002D1EEE" w:rsidP="002A2A0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ΣΥΝΟΛΟ ΑΕΡΟΠΟΡΙΚΗΣ ΚΙΝΗΣΗΣ</w:t>
                  </w:r>
                </w:p>
                <w:p w:rsidR="002D1EEE" w:rsidRDefault="002D1EEE" w:rsidP="002A2A0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(ΠΤΗΣΕΙΣ ΕΞΩΤΕΡΙΚΟΥ ΚΑΙ ΕΣΩΤΕΡΙΚΟΥ)</w:t>
                  </w:r>
                </w:p>
              </w:tc>
              <w:tc>
                <w:tcPr>
                  <w:tcW w:w="0" w:type="auto"/>
                </w:tcPr>
                <w:p w:rsidR="002D1EEE" w:rsidRDefault="002D1EEE" w:rsidP="002A2A0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ΣΥΝΟΛΟ ΔΙΑΚΙΝΟΥΜΕΝΩΝ ΕΠΙΒΑΤΩΝ </w:t>
                  </w:r>
                  <w:r>
                    <w:rPr>
                      <w:sz w:val="23"/>
                      <w:szCs w:val="23"/>
                    </w:rPr>
                    <w:t>(ΕΞΩΤΕΡΙΚΟΥ/ΕΣΩΤΕΡΙΚΟΥ)</w:t>
                  </w:r>
                </w:p>
              </w:tc>
            </w:tr>
            <w:tr w:rsidR="002D1EEE" w:rsidTr="002A2A02">
              <w:trPr>
                <w:trHeight w:val="120"/>
              </w:trPr>
              <w:tc>
                <w:tcPr>
                  <w:tcW w:w="0" w:type="auto"/>
                </w:tcPr>
                <w:p w:rsidR="002D1EEE" w:rsidRDefault="00000B9B" w:rsidP="002A2A0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ΙΑΝ/ΜΑΪΟΣ</w:t>
                  </w:r>
                  <w:r w:rsidR="00F73698">
                    <w:rPr>
                      <w:sz w:val="23"/>
                      <w:szCs w:val="23"/>
                    </w:rPr>
                    <w:t xml:space="preserve">   </w:t>
                  </w:r>
                  <w:r w:rsidR="002D1EEE">
                    <w:rPr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0" w:type="auto"/>
                </w:tcPr>
                <w:p w:rsidR="002D1EEE" w:rsidRPr="00F73698" w:rsidRDefault="002D1EEE" w:rsidP="00F7369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 xml:space="preserve">         </w:t>
                  </w:r>
                  <w:r w:rsidR="00294814">
                    <w:rPr>
                      <w:sz w:val="23"/>
                      <w:szCs w:val="23"/>
                      <w:lang w:val="en-US"/>
                    </w:rPr>
                    <w:t>154.685</w:t>
                  </w:r>
                </w:p>
              </w:tc>
              <w:tc>
                <w:tcPr>
                  <w:tcW w:w="0" w:type="auto"/>
                </w:tcPr>
                <w:p w:rsidR="002D1EEE" w:rsidRPr="00294814" w:rsidRDefault="00294814" w:rsidP="002A2A02">
                  <w:pPr>
                    <w:pStyle w:val="Default"/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>18.057.033</w:t>
                  </w:r>
                </w:p>
              </w:tc>
            </w:tr>
            <w:tr w:rsidR="002D1EEE" w:rsidTr="002A2A02">
              <w:trPr>
                <w:trHeight w:val="120"/>
              </w:trPr>
              <w:tc>
                <w:tcPr>
                  <w:tcW w:w="0" w:type="auto"/>
                </w:tcPr>
                <w:p w:rsidR="002D1EEE" w:rsidRDefault="00000B9B" w:rsidP="002A2A0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ΙΑΝ/ΜΑΪΟΣ</w:t>
                  </w:r>
                  <w:r w:rsidR="00F73698">
                    <w:rPr>
                      <w:sz w:val="23"/>
                      <w:szCs w:val="23"/>
                    </w:rPr>
                    <w:t xml:space="preserve">   </w:t>
                  </w:r>
                  <w:r w:rsidR="002D1EEE">
                    <w:rPr>
                      <w:sz w:val="23"/>
                      <w:szCs w:val="23"/>
                    </w:rPr>
                    <w:t>2022</w:t>
                  </w:r>
                </w:p>
              </w:tc>
              <w:tc>
                <w:tcPr>
                  <w:tcW w:w="0" w:type="auto"/>
                </w:tcPr>
                <w:p w:rsidR="002D1EEE" w:rsidRPr="00294814" w:rsidRDefault="00294814" w:rsidP="00F73698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</w:t>
                  </w:r>
                  <w:r>
                    <w:rPr>
                      <w:sz w:val="23"/>
                      <w:szCs w:val="23"/>
                      <w:lang w:val="en-US"/>
                    </w:rPr>
                    <w:t>144.433</w:t>
                  </w:r>
                </w:p>
              </w:tc>
              <w:tc>
                <w:tcPr>
                  <w:tcW w:w="0" w:type="auto"/>
                </w:tcPr>
                <w:p w:rsidR="002D1EEE" w:rsidRPr="00294814" w:rsidRDefault="00294814" w:rsidP="002A2A02">
                  <w:pPr>
                    <w:pStyle w:val="Default"/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>14.067.021</w:t>
                  </w:r>
                </w:p>
              </w:tc>
            </w:tr>
            <w:tr w:rsidR="002D1EEE" w:rsidTr="002A2A02">
              <w:trPr>
                <w:trHeight w:val="120"/>
              </w:trPr>
              <w:tc>
                <w:tcPr>
                  <w:tcW w:w="0" w:type="auto"/>
                </w:tcPr>
                <w:p w:rsidR="002D1EEE" w:rsidRPr="004D7F92" w:rsidRDefault="002D1EEE" w:rsidP="002A2A02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</w:t>
                  </w:r>
                  <w:r w:rsidR="00000B9B">
                    <w:rPr>
                      <w:bCs/>
                      <w:sz w:val="23"/>
                      <w:szCs w:val="23"/>
                    </w:rPr>
                    <w:t>ΙΑΝ/ΜΑΪΟΣ</w:t>
                  </w:r>
                  <w:r w:rsidRPr="004D7F92">
                    <w:rPr>
                      <w:bCs/>
                      <w:sz w:val="23"/>
                      <w:szCs w:val="23"/>
                    </w:rPr>
                    <w:t xml:space="preserve">   2019</w:t>
                  </w:r>
                </w:p>
              </w:tc>
              <w:tc>
                <w:tcPr>
                  <w:tcW w:w="0" w:type="auto"/>
                </w:tcPr>
                <w:p w:rsidR="002D1EEE" w:rsidRPr="00F73698" w:rsidRDefault="002D1EEE" w:rsidP="00F7369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 xml:space="preserve">         </w:t>
                  </w:r>
                  <w:r w:rsidR="00294814">
                    <w:rPr>
                      <w:sz w:val="23"/>
                      <w:szCs w:val="23"/>
                      <w:lang w:val="en-US"/>
                    </w:rPr>
                    <w:t>147.662</w:t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:rsidR="002D1EEE" w:rsidRPr="00294814" w:rsidRDefault="00294814" w:rsidP="002A2A02">
                  <w:pPr>
                    <w:pStyle w:val="Default"/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>16.298.548</w:t>
                  </w:r>
                </w:p>
              </w:tc>
            </w:tr>
            <w:tr w:rsidR="002D1EEE" w:rsidTr="002A2A02">
              <w:trPr>
                <w:trHeight w:val="120"/>
              </w:trPr>
              <w:tc>
                <w:tcPr>
                  <w:tcW w:w="0" w:type="auto"/>
                </w:tcPr>
                <w:p w:rsidR="002D1EEE" w:rsidRPr="004D7F92" w:rsidRDefault="002D1EEE" w:rsidP="002A2A02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  <w:highlight w:val="yellow"/>
                    </w:rPr>
                  </w:pPr>
                  <w:r w:rsidRPr="004D7F92">
                    <w:rPr>
                      <w:b/>
                      <w:bCs/>
                      <w:sz w:val="23"/>
                      <w:szCs w:val="23"/>
                      <w:highlight w:val="yellow"/>
                    </w:rPr>
                    <w:t>ΜΕΤΑΒΟΛΗ 2023-2022 (%)</w:t>
                  </w:r>
                </w:p>
              </w:tc>
              <w:tc>
                <w:tcPr>
                  <w:tcW w:w="0" w:type="auto"/>
                </w:tcPr>
                <w:p w:rsidR="002D1EEE" w:rsidRPr="006F2519" w:rsidRDefault="008B0982" w:rsidP="009A1AC3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  <w:highlight w:val="yellow"/>
                      <w:lang w:val="en-US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highlight w:val="yellow"/>
                      <w:lang w:val="en-US"/>
                    </w:rPr>
                    <w:t>+</w:t>
                  </w:r>
                  <w:r w:rsidR="00294814">
                    <w:rPr>
                      <w:b/>
                      <w:bCs/>
                      <w:sz w:val="23"/>
                      <w:szCs w:val="23"/>
                      <w:highlight w:val="yellow"/>
                      <w:lang w:val="en-US"/>
                    </w:rPr>
                    <w:t>7,1</w:t>
                  </w:r>
                  <w:r w:rsidR="002D1EEE">
                    <w:rPr>
                      <w:b/>
                      <w:bCs/>
                      <w:sz w:val="23"/>
                      <w:szCs w:val="23"/>
                      <w:highlight w:val="yellow"/>
                      <w:lang w:val="en-US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2D1EEE" w:rsidRPr="006F2519" w:rsidRDefault="008B0982" w:rsidP="009A1AC3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  <w:highlight w:val="yellow"/>
                      <w:lang w:val="en-US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highlight w:val="yellow"/>
                      <w:lang w:val="en-US"/>
                    </w:rPr>
                    <w:t>+</w:t>
                  </w:r>
                  <w:r w:rsidR="00294814">
                    <w:rPr>
                      <w:b/>
                      <w:bCs/>
                      <w:sz w:val="23"/>
                      <w:szCs w:val="23"/>
                      <w:highlight w:val="yellow"/>
                      <w:lang w:val="en-US"/>
                    </w:rPr>
                    <w:t>28,4</w:t>
                  </w:r>
                  <w:r w:rsidR="002D1EEE">
                    <w:rPr>
                      <w:b/>
                      <w:bCs/>
                      <w:sz w:val="23"/>
                      <w:szCs w:val="23"/>
                      <w:highlight w:val="yellow"/>
                      <w:lang w:val="en-US"/>
                    </w:rPr>
                    <w:t>%</w:t>
                  </w:r>
                </w:p>
              </w:tc>
            </w:tr>
            <w:tr w:rsidR="002D1EEE" w:rsidTr="002A2A02">
              <w:trPr>
                <w:trHeight w:val="120"/>
              </w:trPr>
              <w:tc>
                <w:tcPr>
                  <w:tcW w:w="0" w:type="auto"/>
                </w:tcPr>
                <w:p w:rsidR="002D1EEE" w:rsidRDefault="002D1EEE" w:rsidP="002A2A02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4D7F92">
                    <w:rPr>
                      <w:b/>
                      <w:bCs/>
                      <w:sz w:val="23"/>
                      <w:szCs w:val="23"/>
                      <w:highlight w:val="green"/>
                    </w:rPr>
                    <w:t>ΜΕΤΑΒΟΛΗ 2023-2019 (%)</w:t>
                  </w:r>
                </w:p>
              </w:tc>
              <w:tc>
                <w:tcPr>
                  <w:tcW w:w="0" w:type="auto"/>
                </w:tcPr>
                <w:p w:rsidR="002D1EEE" w:rsidRPr="006F2519" w:rsidRDefault="00000B9B" w:rsidP="009A1AC3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  <w:lang w:val="en-US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highlight w:val="green"/>
                    </w:rPr>
                    <w:t>+</w:t>
                  </w:r>
                  <w:r w:rsidR="00294814">
                    <w:rPr>
                      <w:b/>
                      <w:bCs/>
                      <w:sz w:val="23"/>
                      <w:szCs w:val="23"/>
                      <w:highlight w:val="green"/>
                      <w:lang w:val="en-US"/>
                    </w:rPr>
                    <w:t>4,8</w:t>
                  </w:r>
                  <w:r w:rsidR="002D1EEE" w:rsidRPr="006F2519">
                    <w:rPr>
                      <w:b/>
                      <w:bCs/>
                      <w:sz w:val="23"/>
                      <w:szCs w:val="23"/>
                      <w:highlight w:val="green"/>
                      <w:lang w:val="en-US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2D1EEE" w:rsidRPr="006F2519" w:rsidRDefault="008B0982" w:rsidP="009A1AC3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  <w:lang w:val="en-US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highlight w:val="green"/>
                      <w:lang w:val="en-US"/>
                    </w:rPr>
                    <w:t>+</w:t>
                  </w:r>
                  <w:r w:rsidR="00294814">
                    <w:rPr>
                      <w:b/>
                      <w:bCs/>
                      <w:sz w:val="23"/>
                      <w:szCs w:val="23"/>
                      <w:highlight w:val="green"/>
                      <w:lang w:val="en-US"/>
                    </w:rPr>
                    <w:t>10,8</w:t>
                  </w:r>
                  <w:r w:rsidR="002D1EEE" w:rsidRPr="006F2519">
                    <w:rPr>
                      <w:b/>
                      <w:bCs/>
                      <w:sz w:val="23"/>
                      <w:szCs w:val="23"/>
                      <w:highlight w:val="green"/>
                      <w:lang w:val="en-US"/>
                    </w:rPr>
                    <w:t>%</w:t>
                  </w:r>
                </w:p>
              </w:tc>
            </w:tr>
          </w:tbl>
          <w:p w:rsidR="002D1EEE" w:rsidRDefault="002D1EEE" w:rsidP="002A2A02">
            <w:pPr>
              <w:jc w:val="center"/>
            </w:pPr>
          </w:p>
        </w:tc>
      </w:tr>
    </w:tbl>
    <w:p w:rsidR="002D1EEE" w:rsidRDefault="002D1EEE" w:rsidP="00F433C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Σημειώσεις</w:t>
      </w:r>
      <w:r w:rsidRPr="00A0165F">
        <w:rPr>
          <w:rFonts w:ascii="Calibri" w:hAnsi="Calibri" w:cs="Arial"/>
          <w:b/>
          <w:u w:val="single"/>
        </w:rPr>
        <w:t>:</w:t>
      </w:r>
      <w:r>
        <w:rPr>
          <w:rFonts w:ascii="Calibri" w:hAnsi="Calibri" w:cs="Arial"/>
        </w:rPr>
        <w:t xml:space="preserve"> </w:t>
      </w:r>
      <w:r w:rsidR="008B0982">
        <w:rPr>
          <w:rFonts w:ascii="Calibri" w:hAnsi="Calibri" w:cs="Arial"/>
        </w:rPr>
        <w:t xml:space="preserve">Τα στοιχεία </w:t>
      </w:r>
      <w:r w:rsidR="00000B9B">
        <w:rPr>
          <w:rFonts w:ascii="Calibri" w:hAnsi="Calibri" w:cs="Arial"/>
        </w:rPr>
        <w:t>Μαΐου</w:t>
      </w:r>
      <w:r w:rsidRPr="00A0165F">
        <w:rPr>
          <w:rFonts w:ascii="Calibri" w:hAnsi="Calibri" w:cs="Arial"/>
        </w:rPr>
        <w:t xml:space="preserve"> </w:t>
      </w:r>
      <w:r w:rsidR="008B0982">
        <w:rPr>
          <w:rFonts w:ascii="Calibri" w:hAnsi="Calibri" w:cs="Arial"/>
        </w:rPr>
        <w:t xml:space="preserve">και </w:t>
      </w:r>
      <w:proofErr w:type="spellStart"/>
      <w:r w:rsidR="008B0982">
        <w:rPr>
          <w:rFonts w:ascii="Calibri" w:hAnsi="Calibri" w:cs="Arial"/>
        </w:rPr>
        <w:t>α΄</w:t>
      </w:r>
      <w:proofErr w:type="spellEnd"/>
      <w:r w:rsidR="008B0982">
        <w:rPr>
          <w:rFonts w:ascii="Calibri" w:hAnsi="Calibri" w:cs="Arial"/>
        </w:rPr>
        <w:t xml:space="preserve"> </w:t>
      </w:r>
      <w:r w:rsidR="00000B9B">
        <w:rPr>
          <w:rFonts w:ascii="Calibri" w:hAnsi="Calibri" w:cs="Arial"/>
        </w:rPr>
        <w:t>πεντ</w:t>
      </w:r>
      <w:r w:rsidR="00F73698">
        <w:rPr>
          <w:rFonts w:ascii="Calibri" w:hAnsi="Calibri" w:cs="Arial"/>
        </w:rPr>
        <w:t>αμήνου</w:t>
      </w:r>
      <w:r w:rsidR="008B0982">
        <w:rPr>
          <w:rFonts w:ascii="Calibri" w:hAnsi="Calibri" w:cs="Arial"/>
        </w:rPr>
        <w:t xml:space="preserve"> ‘23 </w:t>
      </w:r>
      <w:r w:rsidRPr="00A0165F">
        <w:rPr>
          <w:rFonts w:ascii="Calibri" w:hAnsi="Calibri" w:cs="Arial"/>
        </w:rPr>
        <w:t>είναι προσωρινά και αφορούν το</w:t>
      </w:r>
      <w:r>
        <w:rPr>
          <w:rFonts w:ascii="Calibri" w:hAnsi="Calibri" w:cs="Arial"/>
        </w:rPr>
        <w:t xml:space="preserve"> σύνολο </w:t>
      </w:r>
      <w:r w:rsidRPr="00A0165F">
        <w:rPr>
          <w:rFonts w:ascii="Calibri" w:hAnsi="Calibri" w:cs="Arial"/>
        </w:rPr>
        <w:t>των</w:t>
      </w:r>
      <w:r>
        <w:rPr>
          <w:rFonts w:ascii="Calibri" w:hAnsi="Calibri" w:cs="Arial"/>
        </w:rPr>
        <w:t xml:space="preserve"> </w:t>
      </w:r>
      <w:r w:rsidRPr="00A0165F">
        <w:rPr>
          <w:rFonts w:ascii="Calibri" w:hAnsi="Calibri" w:cs="Arial"/>
        </w:rPr>
        <w:t>αεροδρομίων</w:t>
      </w:r>
      <w:r w:rsidR="00AD52C7">
        <w:rPr>
          <w:rFonts w:ascii="Calibri" w:hAnsi="Calibri" w:cs="Arial"/>
        </w:rPr>
        <w:t xml:space="preserve"> της Χώρας</w:t>
      </w:r>
      <w:r>
        <w:rPr>
          <w:rFonts w:ascii="Calibri" w:hAnsi="Calibri" w:cs="Arial"/>
        </w:rPr>
        <w:t>:</w:t>
      </w:r>
      <w:r w:rsidRPr="00A0165F">
        <w:rPr>
          <w:rFonts w:ascii="Calibri" w:hAnsi="Calibri" w:cs="Arial"/>
        </w:rPr>
        <w:t xml:space="preserve"> (Αεροδρόμιο Αθήνας «Ελευθέριος Βενιζέλος», 24 αεροδρόμια</w:t>
      </w:r>
      <w:r>
        <w:rPr>
          <w:rFonts w:ascii="Calibri" w:hAnsi="Calibri" w:cs="Arial"/>
        </w:rPr>
        <w:t xml:space="preserve"> </w:t>
      </w:r>
      <w:r w:rsidRPr="00A0165F">
        <w:rPr>
          <w:rFonts w:ascii="Calibri" w:hAnsi="Calibri" w:cs="Arial"/>
        </w:rPr>
        <w:t xml:space="preserve">διαχείρισης ΥΠΑ, 14 περιφερειακά αεροδρόμια διαχείρισης </w:t>
      </w:r>
      <w:proofErr w:type="spellStart"/>
      <w:r w:rsidRPr="00A0165F">
        <w:rPr>
          <w:rFonts w:ascii="Calibri" w:hAnsi="Calibri" w:cs="Arial"/>
        </w:rPr>
        <w:t>Fraport</w:t>
      </w:r>
      <w:proofErr w:type="spellEnd"/>
      <w:r w:rsidRPr="00A0165F">
        <w:rPr>
          <w:rFonts w:ascii="Calibri" w:hAnsi="Calibri" w:cs="Arial"/>
        </w:rPr>
        <w:t xml:space="preserve"> </w:t>
      </w:r>
      <w:proofErr w:type="spellStart"/>
      <w:r w:rsidRPr="00A0165F">
        <w:rPr>
          <w:rFonts w:ascii="Calibri" w:hAnsi="Calibri" w:cs="Arial"/>
        </w:rPr>
        <w:t>Greece</w:t>
      </w:r>
      <w:proofErr w:type="spellEnd"/>
      <w:r w:rsidRPr="00A0165F">
        <w:rPr>
          <w:rFonts w:ascii="Calibri" w:hAnsi="Calibri" w:cs="Arial"/>
        </w:rPr>
        <w:t xml:space="preserve">). </w:t>
      </w:r>
    </w:p>
    <w:p w:rsidR="00A0165F" w:rsidRPr="00194F52" w:rsidRDefault="00A0165F" w:rsidP="00F433C8">
      <w:pPr>
        <w:jc w:val="both"/>
      </w:pPr>
    </w:p>
    <w:sectPr w:rsidR="00A0165F" w:rsidRPr="00194F52" w:rsidSect="00B97D8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D9" w:rsidRDefault="00B53AD9" w:rsidP="00C709C1">
      <w:pPr>
        <w:spacing w:after="0" w:line="240" w:lineRule="auto"/>
      </w:pPr>
      <w:r>
        <w:separator/>
      </w:r>
    </w:p>
  </w:endnote>
  <w:endnote w:type="continuationSeparator" w:id="0">
    <w:p w:rsidR="00B53AD9" w:rsidRDefault="00B53AD9" w:rsidP="00C7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784060"/>
      <w:docPartObj>
        <w:docPartGallery w:val="Page Numbers (Bottom of Page)"/>
        <w:docPartUnique/>
      </w:docPartObj>
    </w:sdtPr>
    <w:sdtContent>
      <w:p w:rsidR="00194F52" w:rsidRDefault="00194F52" w:rsidP="00194F52">
        <w:pPr>
          <w:spacing w:after="0"/>
          <w:jc w:val="center"/>
          <w:rPr>
            <w:sz w:val="14"/>
            <w:szCs w:val="14"/>
          </w:rPr>
        </w:pPr>
        <w:r>
          <w:rPr>
            <w:sz w:val="14"/>
            <w:szCs w:val="14"/>
          </w:rPr>
          <w:t>ΥΠΗΡΕΣΙΑ ΠΟΛΙΤΙΚΗΣ ΑΕΡΟΠΟΡΙΑΣ</w:t>
        </w:r>
      </w:p>
      <w:p w:rsidR="00194F52" w:rsidRPr="00194F52" w:rsidRDefault="00194F52" w:rsidP="00194F52">
        <w:pPr>
          <w:jc w:val="center"/>
          <w:rPr>
            <w:sz w:val="14"/>
            <w:szCs w:val="14"/>
          </w:rPr>
        </w:pPr>
        <w:r w:rsidRPr="005702F8">
          <w:rPr>
            <w:sz w:val="14"/>
            <w:szCs w:val="14"/>
          </w:rPr>
          <w:t>Ταχυδρομική</w:t>
        </w:r>
        <w:r>
          <w:rPr>
            <w:sz w:val="14"/>
            <w:szCs w:val="14"/>
          </w:rPr>
          <w:t xml:space="preserve"> Διεύθυνση: </w:t>
        </w:r>
        <w:r w:rsidRPr="00194F52">
          <w:rPr>
            <w:sz w:val="14"/>
            <w:szCs w:val="14"/>
          </w:rPr>
          <w:t>Συγκρότημα Εγκαταστάσεων Ελληνικού,</w:t>
        </w:r>
        <w:r>
          <w:rPr>
            <w:sz w:val="14"/>
            <w:szCs w:val="14"/>
          </w:rPr>
          <w:t xml:space="preserve"> 25</w:t>
        </w:r>
        <w:r w:rsidRPr="00194F52">
          <w:rPr>
            <w:sz w:val="14"/>
            <w:szCs w:val="14"/>
            <w:vertAlign w:val="superscript"/>
          </w:rPr>
          <w:t>η</w:t>
        </w:r>
        <w:r>
          <w:rPr>
            <w:sz w:val="14"/>
            <w:szCs w:val="14"/>
          </w:rPr>
          <w:t xml:space="preserve"> Οδός, </w:t>
        </w:r>
        <w:r w:rsidRPr="005702F8">
          <w:rPr>
            <w:sz w:val="14"/>
            <w:szCs w:val="14"/>
          </w:rPr>
          <w:t xml:space="preserve">16 777, Ελληνικό, </w:t>
        </w:r>
        <w:r>
          <w:rPr>
            <w:sz w:val="14"/>
            <w:szCs w:val="14"/>
          </w:rPr>
          <w:t xml:space="preserve">Αττική </w:t>
        </w:r>
        <w:r>
          <w:rPr>
            <w:sz w:val="14"/>
            <w:szCs w:val="14"/>
          </w:rPr>
          <w:br/>
        </w:r>
        <w:proofErr w:type="spellStart"/>
        <w:r w:rsidRPr="00194F52">
          <w:rPr>
            <w:sz w:val="14"/>
            <w:szCs w:val="14"/>
          </w:rPr>
          <w:t>Τηλ</w:t>
        </w:r>
        <w:proofErr w:type="spellEnd"/>
        <w:r w:rsidRPr="00194F52">
          <w:rPr>
            <w:sz w:val="14"/>
            <w:szCs w:val="14"/>
          </w:rPr>
          <w:t>.: 210 891 6131</w:t>
        </w:r>
        <w:r w:rsidR="00F74979">
          <w:rPr>
            <w:sz w:val="14"/>
            <w:szCs w:val="14"/>
          </w:rPr>
          <w:t xml:space="preserve">, </w:t>
        </w:r>
        <w:r w:rsidR="00F74979" w:rsidRPr="00194F52">
          <w:rPr>
            <w:sz w:val="14"/>
            <w:szCs w:val="14"/>
          </w:rPr>
          <w:t xml:space="preserve">210 891 </w:t>
        </w:r>
        <w:r w:rsidR="00F74979">
          <w:rPr>
            <w:sz w:val="14"/>
            <w:szCs w:val="14"/>
          </w:rPr>
          <w:t>6</w:t>
        </w:r>
        <w:r w:rsidR="00793E60" w:rsidRPr="00793E60">
          <w:rPr>
            <w:sz w:val="14"/>
            <w:szCs w:val="14"/>
          </w:rPr>
          <w:t>106</w:t>
        </w:r>
        <w:r w:rsidRPr="00194F52">
          <w:rPr>
            <w:sz w:val="14"/>
            <w:szCs w:val="14"/>
          </w:rPr>
          <w:t xml:space="preserve">  </w:t>
        </w:r>
        <w:r w:rsidRPr="00194F52">
          <w:rPr>
            <w:sz w:val="14"/>
            <w:szCs w:val="14"/>
            <w:lang w:val="en-US"/>
          </w:rPr>
          <w:t>E</w:t>
        </w:r>
        <w:r w:rsidRPr="00194F52">
          <w:rPr>
            <w:sz w:val="14"/>
            <w:szCs w:val="14"/>
          </w:rPr>
          <w:t>-</w:t>
        </w:r>
        <w:r w:rsidRPr="00194F52">
          <w:rPr>
            <w:sz w:val="14"/>
            <w:szCs w:val="14"/>
            <w:lang w:val="en-US"/>
          </w:rPr>
          <w:t>mail</w:t>
        </w:r>
        <w:r w:rsidRPr="00194F52">
          <w:rPr>
            <w:sz w:val="14"/>
            <w:szCs w:val="14"/>
          </w:rPr>
          <w:t xml:space="preserve">: </w:t>
        </w:r>
        <w:hyperlink r:id="rId1" w:history="1">
          <w:r w:rsidRPr="00194F52">
            <w:rPr>
              <w:rStyle w:val="-"/>
              <w:sz w:val="14"/>
              <w:szCs w:val="14"/>
              <w:lang w:val="en-US"/>
            </w:rPr>
            <w:t>gr</w:t>
          </w:r>
          <w:r w:rsidRPr="00194F52">
            <w:rPr>
              <w:rStyle w:val="-"/>
              <w:sz w:val="14"/>
              <w:szCs w:val="14"/>
            </w:rPr>
            <w:t>.</w:t>
          </w:r>
          <w:r w:rsidRPr="00194F52">
            <w:rPr>
              <w:rStyle w:val="-"/>
              <w:sz w:val="14"/>
              <w:szCs w:val="14"/>
              <w:lang w:val="en-US"/>
            </w:rPr>
            <w:t>typou</w:t>
          </w:r>
          <w:r w:rsidRPr="00194F52">
            <w:rPr>
              <w:rStyle w:val="-"/>
              <w:sz w:val="14"/>
              <w:szCs w:val="14"/>
            </w:rPr>
            <w:t>@</w:t>
          </w:r>
          <w:r w:rsidRPr="00194F52">
            <w:rPr>
              <w:rStyle w:val="-"/>
              <w:sz w:val="14"/>
              <w:szCs w:val="14"/>
              <w:lang w:val="en-US"/>
            </w:rPr>
            <w:t>hcaa</w:t>
          </w:r>
          <w:r w:rsidRPr="00194F52">
            <w:rPr>
              <w:rStyle w:val="-"/>
              <w:sz w:val="14"/>
              <w:szCs w:val="14"/>
            </w:rPr>
            <w:t>.</w:t>
          </w:r>
          <w:r w:rsidRPr="00194F52">
            <w:rPr>
              <w:rStyle w:val="-"/>
              <w:sz w:val="14"/>
              <w:szCs w:val="14"/>
              <w:lang w:val="en-US"/>
            </w:rPr>
            <w:t>gr</w:t>
          </w:r>
        </w:hyperlink>
      </w:p>
      <w:p w:rsidR="009424BD" w:rsidRPr="00793E60" w:rsidRDefault="00331B1F" w:rsidP="00793E60">
        <w:pPr>
          <w:pStyle w:val="a5"/>
          <w:jc w:val="center"/>
          <w:rPr>
            <w:lang w:val="en-US"/>
          </w:rPr>
        </w:pPr>
        <w:r>
          <w:fldChar w:fldCharType="begin"/>
        </w:r>
        <w:r w:rsidR="00194F52">
          <w:instrText xml:space="preserve"> PAGE  \* ArabicDash  \* MERGEFORMAT </w:instrText>
        </w:r>
        <w:r>
          <w:fldChar w:fldCharType="separate"/>
        </w:r>
        <w:r w:rsidR="00294814">
          <w:rPr>
            <w:noProof/>
          </w:rPr>
          <w:t>- 1 -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5D" w:rsidRPr="00D9655D" w:rsidRDefault="00D9655D" w:rsidP="00D9655D">
    <w:pPr>
      <w:pStyle w:val="a5"/>
      <w:jc w:val="center"/>
      <w:rPr>
        <w:sz w:val="14"/>
        <w:szCs w:val="14"/>
      </w:rPr>
    </w:pPr>
    <w:r w:rsidRPr="00D9655D">
      <w:rPr>
        <w:sz w:val="14"/>
        <w:szCs w:val="14"/>
      </w:rPr>
      <w:t>ΥΠΗΡΕΣΙΑ ΠΟΛΙΤΙΚΗΣ ΑΕΡΟΠΟΡΙΑΣ</w:t>
    </w:r>
  </w:p>
  <w:p w:rsidR="00D9655D" w:rsidRPr="00D9655D" w:rsidRDefault="00D9655D" w:rsidP="00D9655D">
    <w:pPr>
      <w:pStyle w:val="a5"/>
      <w:jc w:val="center"/>
      <w:rPr>
        <w:sz w:val="14"/>
        <w:szCs w:val="14"/>
      </w:rPr>
    </w:pPr>
    <w:r w:rsidRPr="00D9655D">
      <w:rPr>
        <w:sz w:val="14"/>
        <w:szCs w:val="14"/>
      </w:rPr>
      <w:t xml:space="preserve">Ταχυδρομική Διεύθυνση:  Πύργος Εναερίου Κυκλοφορίας, πρώην Ανατολικός Αερολιμένας Ελληνικού, 16 777, Ελληνικό, </w:t>
    </w:r>
    <w:r>
      <w:rPr>
        <w:sz w:val="14"/>
        <w:szCs w:val="14"/>
      </w:rPr>
      <w:t>Α</w:t>
    </w:r>
    <w:r w:rsidRPr="00D9655D">
      <w:rPr>
        <w:sz w:val="14"/>
        <w:szCs w:val="14"/>
      </w:rPr>
      <w:t>θήνα, Ελλάς.</w:t>
    </w:r>
  </w:p>
  <w:p w:rsidR="00C709C1" w:rsidRPr="00D9655D" w:rsidRDefault="00D9655D" w:rsidP="00D9655D">
    <w:pPr>
      <w:pStyle w:val="a5"/>
      <w:jc w:val="center"/>
      <w:rPr>
        <w:lang w:val="en-US"/>
      </w:rPr>
    </w:pPr>
    <w:proofErr w:type="spellStart"/>
    <w:proofErr w:type="gramStart"/>
    <w:r w:rsidRPr="00D9655D">
      <w:rPr>
        <w:sz w:val="14"/>
        <w:szCs w:val="14"/>
        <w:lang w:val="en-US"/>
      </w:rPr>
      <w:t>Τηλ</w:t>
    </w:r>
    <w:proofErr w:type="spellEnd"/>
    <w:r w:rsidRPr="00D9655D">
      <w:rPr>
        <w:sz w:val="14"/>
        <w:szCs w:val="14"/>
        <w:lang w:val="en-US"/>
      </w:rPr>
      <w:t>.:</w:t>
    </w:r>
    <w:proofErr w:type="gramEnd"/>
    <w:r w:rsidRPr="00D9655D">
      <w:rPr>
        <w:sz w:val="14"/>
        <w:szCs w:val="14"/>
        <w:lang w:val="en-US"/>
      </w:rPr>
      <w:t xml:space="preserve"> 210 891 6</w:t>
    </w:r>
    <w:r>
      <w:rPr>
        <w:sz w:val="14"/>
        <w:szCs w:val="14"/>
        <w:lang w:val="en-US"/>
      </w:rPr>
      <w:t>507, 210 891 6505, 210 891 6557  Φαξ: 210 894 4279</w:t>
    </w:r>
    <w:r w:rsidRPr="00D9655D">
      <w:rPr>
        <w:sz w:val="14"/>
        <w:szCs w:val="14"/>
        <w:lang w:val="en-US"/>
      </w:rPr>
      <w:t xml:space="preserve">  E-mail: governor@hcaa.gr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D9" w:rsidRDefault="00B53AD9" w:rsidP="00C709C1">
      <w:pPr>
        <w:spacing w:after="0" w:line="240" w:lineRule="auto"/>
      </w:pPr>
      <w:r>
        <w:separator/>
      </w:r>
    </w:p>
  </w:footnote>
  <w:footnote w:type="continuationSeparator" w:id="0">
    <w:p w:rsidR="00B53AD9" w:rsidRDefault="00B53AD9" w:rsidP="00C7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0A" w:rsidRDefault="00331B1F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431641" o:spid="_x0000_s2060" type="#_x0000_t75" style="position:absolute;margin-left:0;margin-top:0;width:382.5pt;height:306.05pt;z-index:-251657216;mso-position-horizontal:center;mso-position-horizontal-relative:margin;mso-position-vertical:center;mso-position-vertical-relative:margin" o:allowincell="f">
          <v:imagedata r:id="rId1" o:title="ΕΠΙΣΗΜΟ ΕΜΒΛΗΜΑ ΥΠΑ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8700" w:type="dxa"/>
      <w:tblInd w:w="-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28"/>
      <w:gridCol w:w="1275"/>
      <w:gridCol w:w="3597"/>
    </w:tblGrid>
    <w:tr w:rsidR="00194F52" w:rsidRPr="00C709C1" w:rsidTr="00F363CC">
      <w:tc>
        <w:tcPr>
          <w:tcW w:w="3828" w:type="dxa"/>
        </w:tcPr>
        <w:p w:rsidR="00194F52" w:rsidRDefault="00194F52" w:rsidP="00F13F6C">
          <w:pPr>
            <w:spacing w:line="480" w:lineRule="auto"/>
          </w:pPr>
          <w:r>
            <w:t xml:space="preserve">                    </w:t>
          </w:r>
        </w:p>
        <w:p w:rsidR="00194F52" w:rsidRDefault="00194F52" w:rsidP="00F13F6C">
          <w:pPr>
            <w:spacing w:line="480" w:lineRule="auto"/>
          </w:pPr>
        </w:p>
        <w:p w:rsidR="00194F52" w:rsidRPr="00C709C1" w:rsidRDefault="00194F52" w:rsidP="00194F52">
          <w:pPr>
            <w:spacing w:line="480" w:lineRule="auto"/>
            <w:rPr>
              <w:lang w:val="en-US"/>
            </w:rPr>
          </w:pPr>
          <w:r>
            <w:t xml:space="preserve">                           </w:t>
          </w:r>
          <w:r w:rsidRPr="00F1452E">
            <w:rPr>
              <w:b/>
              <w:noProof/>
              <w:sz w:val="8"/>
              <w:lang w:eastAsia="el-GR"/>
            </w:rPr>
            <w:drawing>
              <wp:inline distT="0" distB="0" distL="0" distR="0">
                <wp:extent cx="466725" cy="457200"/>
                <wp:effectExtent l="0" t="0" r="9525" b="0"/>
                <wp:docPr id="4" name="Εικόνα 4" descr="538px-Coat_of_arms_of_Greece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538px-Coat_of_arms_of_Greece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n-US"/>
            </w:rPr>
            <w:t xml:space="preserve"> </w:t>
          </w:r>
        </w:p>
      </w:tc>
      <w:tc>
        <w:tcPr>
          <w:tcW w:w="1275" w:type="dxa"/>
        </w:tcPr>
        <w:p w:rsidR="00194F52" w:rsidRPr="00C709C1" w:rsidRDefault="00194F52" w:rsidP="00194F52">
          <w:pPr>
            <w:jc w:val="center"/>
            <w:rPr>
              <w:lang w:val="en-US"/>
            </w:rPr>
          </w:pPr>
        </w:p>
      </w:tc>
      <w:tc>
        <w:tcPr>
          <w:tcW w:w="3597" w:type="dxa"/>
        </w:tcPr>
        <w:p w:rsidR="00194F52" w:rsidRDefault="00194F52" w:rsidP="00194F52">
          <w:pPr>
            <w:jc w:val="right"/>
            <w:rPr>
              <w:lang w:val="en-US"/>
            </w:rPr>
          </w:pPr>
        </w:p>
        <w:p w:rsidR="00194F52" w:rsidRDefault="00194F52" w:rsidP="00194F52">
          <w:pPr>
            <w:jc w:val="right"/>
            <w:rPr>
              <w:lang w:val="en-US"/>
            </w:rPr>
          </w:pPr>
        </w:p>
        <w:p w:rsidR="00194F52" w:rsidRDefault="00194F52" w:rsidP="00194F52">
          <w:pPr>
            <w:jc w:val="right"/>
            <w:rPr>
              <w:lang w:val="en-US"/>
            </w:rPr>
          </w:pPr>
        </w:p>
        <w:p w:rsidR="00194F52" w:rsidRPr="00DA6F77" w:rsidRDefault="00194F52" w:rsidP="00194F52">
          <w:pPr>
            <w:jc w:val="right"/>
            <w:rPr>
              <w:sz w:val="12"/>
              <w:lang w:val="en-US"/>
            </w:rPr>
          </w:pPr>
        </w:p>
        <w:p w:rsidR="00194F52" w:rsidRPr="00C709C1" w:rsidRDefault="00194F52" w:rsidP="00194F52">
          <w:pPr>
            <w:jc w:val="center"/>
            <w:rPr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753745" cy="558800"/>
                <wp:effectExtent l="0" t="0" r="825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ΠΙΣΗΜΟ ΕΜΒΛΗΜΑ ΥΠΑ (2).jfif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7313"/>
                        <a:stretch/>
                      </pic:blipFill>
                      <pic:spPr bwMode="auto">
                        <a:xfrm>
                          <a:off x="0" y="0"/>
                          <a:ext cx="753745" cy="5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94F52" w:rsidRPr="00C709C1" w:rsidTr="00F363CC">
      <w:tc>
        <w:tcPr>
          <w:tcW w:w="3828" w:type="dxa"/>
        </w:tcPr>
        <w:p w:rsidR="00194F52" w:rsidRPr="00176910" w:rsidRDefault="00194F52" w:rsidP="00194F52">
          <w:pPr>
            <w:jc w:val="center"/>
            <w:rPr>
              <w:rFonts w:ascii="Arial" w:hAnsi="Arial"/>
              <w:b/>
              <w:smallCaps/>
              <w:sz w:val="18"/>
            </w:rPr>
          </w:pPr>
          <w:r w:rsidRPr="00176910">
            <w:rPr>
              <w:rFonts w:ascii="Arial" w:hAnsi="Arial"/>
              <w:b/>
              <w:smallCaps/>
              <w:sz w:val="18"/>
            </w:rPr>
            <w:t>ΕΛΛΗΝΙΚΗ ΔΗΜΟΚΡΑΤΙΑ</w:t>
          </w:r>
        </w:p>
        <w:p w:rsidR="00194F52" w:rsidRDefault="00194F52" w:rsidP="00194F52">
          <w:pPr>
            <w:jc w:val="center"/>
            <w:rPr>
              <w:rFonts w:ascii="Arial" w:hAnsi="Arial"/>
              <w:b/>
              <w:smallCaps/>
              <w:sz w:val="18"/>
            </w:rPr>
          </w:pPr>
          <w:r w:rsidRPr="00176910">
            <w:rPr>
              <w:rFonts w:ascii="Arial" w:hAnsi="Arial"/>
              <w:b/>
              <w:smallCaps/>
              <w:sz w:val="18"/>
            </w:rPr>
            <w:t xml:space="preserve">ΥΠΟΥΡΓΕΙΟ ΥΠΟΔΟΜΩΝ &amp; </w:t>
          </w:r>
          <w:r w:rsidRPr="00176910">
            <w:rPr>
              <w:rFonts w:ascii="Arial" w:hAnsi="Arial"/>
              <w:b/>
              <w:smallCaps/>
              <w:sz w:val="18"/>
              <w:lang w:val="en-US"/>
            </w:rPr>
            <w:t>META</w:t>
          </w:r>
          <w:r w:rsidRPr="00176910">
            <w:rPr>
              <w:rFonts w:ascii="Arial" w:hAnsi="Arial"/>
              <w:b/>
              <w:smallCaps/>
              <w:sz w:val="18"/>
            </w:rPr>
            <w:t>Φ</w:t>
          </w:r>
          <w:r w:rsidRPr="00176910">
            <w:rPr>
              <w:rFonts w:ascii="Arial" w:hAnsi="Arial"/>
              <w:b/>
              <w:smallCaps/>
              <w:sz w:val="18"/>
              <w:lang w:val="en-US"/>
            </w:rPr>
            <w:t>O</w:t>
          </w:r>
          <w:r w:rsidRPr="00176910">
            <w:rPr>
              <w:rFonts w:ascii="Arial" w:hAnsi="Arial"/>
              <w:b/>
              <w:smallCaps/>
              <w:sz w:val="18"/>
            </w:rPr>
            <w:t>ΡΩΝ</w:t>
          </w:r>
        </w:p>
        <w:p w:rsidR="00194F52" w:rsidRPr="00A50350" w:rsidRDefault="00194F52" w:rsidP="00F13F6C">
          <w:pPr>
            <w:jc w:val="center"/>
            <w:rPr>
              <w:rFonts w:ascii="Arial" w:hAnsi="Arial"/>
              <w:b/>
              <w:smallCaps/>
              <w:sz w:val="18"/>
            </w:rPr>
          </w:pPr>
        </w:p>
      </w:tc>
      <w:tc>
        <w:tcPr>
          <w:tcW w:w="1275" w:type="dxa"/>
        </w:tcPr>
        <w:p w:rsidR="00194F52" w:rsidRPr="00A50350" w:rsidRDefault="00194F52" w:rsidP="00F13F6C">
          <w:pPr>
            <w:jc w:val="center"/>
            <w:rPr>
              <w:rFonts w:ascii="Arial" w:hAnsi="Arial"/>
              <w:b/>
              <w:smallCaps/>
              <w:sz w:val="18"/>
            </w:rPr>
          </w:pPr>
        </w:p>
      </w:tc>
      <w:tc>
        <w:tcPr>
          <w:tcW w:w="3597" w:type="dxa"/>
        </w:tcPr>
        <w:p w:rsidR="00194F52" w:rsidRPr="00194F52" w:rsidRDefault="00194F52" w:rsidP="00194F52">
          <w:pPr>
            <w:jc w:val="center"/>
            <w:rPr>
              <w:rFonts w:ascii="Arial" w:hAnsi="Arial" w:cs="Arial"/>
              <w:b/>
              <w:sz w:val="18"/>
            </w:rPr>
          </w:pPr>
          <w:r w:rsidRPr="00B64D76">
            <w:rPr>
              <w:rFonts w:ascii="Arial" w:hAnsi="Arial" w:cs="Arial"/>
              <w:b/>
              <w:sz w:val="18"/>
            </w:rPr>
            <w:t>ΥΠΗΡΕΣΙΑ ΠΟΛΙΤΙΚΗΣ ΑΕΡΟΠΟΡΙΑΣ</w:t>
          </w:r>
        </w:p>
      </w:tc>
    </w:tr>
  </w:tbl>
  <w:p w:rsidR="00CE780A" w:rsidRDefault="00331B1F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431642" o:spid="_x0000_s2061" type="#_x0000_t75" style="position:absolute;margin-left:0;margin-top:0;width:382.5pt;height:306.05pt;z-index:-251656192;mso-position-horizontal:center;mso-position-horizontal-relative:margin;mso-position-vertical:center;mso-position-vertical-relative:margin" o:allowincell="f">
          <v:imagedata r:id="rId3" o:title="ΕΠΙΣΗΜΟ ΕΜΒΛΗΜΑ ΥΠΑ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5D" w:rsidRDefault="00331B1F" w:rsidP="00D9655D">
    <w:pPr>
      <w:pStyle w:val="a4"/>
      <w:jc w:val="cent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431640" o:spid="_x0000_s2059" type="#_x0000_t75" style="position:absolute;left:0;text-align:left;margin-left:0;margin-top:0;width:382.5pt;height:306.05pt;z-index:-251658240;mso-position-horizontal:center;mso-position-horizontal-relative:margin;mso-position-vertical:center;mso-position-vertical-relative:margin" o:allowincell="f">
          <v:imagedata r:id="rId1" o:title="ΕΠΙΣΗΜΟ ΕΜΒΛΗΜΑ ΥΠΑ (2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09C1"/>
    <w:rsid w:val="0000049B"/>
    <w:rsid w:val="00000B9B"/>
    <w:rsid w:val="000027D6"/>
    <w:rsid w:val="00005244"/>
    <w:rsid w:val="00015F40"/>
    <w:rsid w:val="000230D8"/>
    <w:rsid w:val="00081579"/>
    <w:rsid w:val="00090514"/>
    <w:rsid w:val="00093356"/>
    <w:rsid w:val="000B34E9"/>
    <w:rsid w:val="000D567C"/>
    <w:rsid w:val="0012372D"/>
    <w:rsid w:val="001308F4"/>
    <w:rsid w:val="001407CE"/>
    <w:rsid w:val="00152A9A"/>
    <w:rsid w:val="0016269C"/>
    <w:rsid w:val="00172DC6"/>
    <w:rsid w:val="00172EA6"/>
    <w:rsid w:val="00176910"/>
    <w:rsid w:val="00194F52"/>
    <w:rsid w:val="00201A32"/>
    <w:rsid w:val="00211595"/>
    <w:rsid w:val="002343B4"/>
    <w:rsid w:val="00250575"/>
    <w:rsid w:val="00252A0A"/>
    <w:rsid w:val="00293411"/>
    <w:rsid w:val="00294814"/>
    <w:rsid w:val="002A5649"/>
    <w:rsid w:val="002D1EEE"/>
    <w:rsid w:val="002D59E5"/>
    <w:rsid w:val="002D75D0"/>
    <w:rsid w:val="002E6187"/>
    <w:rsid w:val="00331B1F"/>
    <w:rsid w:val="00394FB0"/>
    <w:rsid w:val="003950C5"/>
    <w:rsid w:val="003A04B4"/>
    <w:rsid w:val="003A3488"/>
    <w:rsid w:val="003A427F"/>
    <w:rsid w:val="003E6FA8"/>
    <w:rsid w:val="003E75AF"/>
    <w:rsid w:val="00423308"/>
    <w:rsid w:val="0043336B"/>
    <w:rsid w:val="0045730F"/>
    <w:rsid w:val="004A0C8F"/>
    <w:rsid w:val="004B08E1"/>
    <w:rsid w:val="004D36E7"/>
    <w:rsid w:val="004D7F92"/>
    <w:rsid w:val="004E67A5"/>
    <w:rsid w:val="005252A3"/>
    <w:rsid w:val="00531595"/>
    <w:rsid w:val="00552DCF"/>
    <w:rsid w:val="00564EBA"/>
    <w:rsid w:val="005656B2"/>
    <w:rsid w:val="00573B0C"/>
    <w:rsid w:val="005B1196"/>
    <w:rsid w:val="005C4140"/>
    <w:rsid w:val="005E7827"/>
    <w:rsid w:val="006060B0"/>
    <w:rsid w:val="00626714"/>
    <w:rsid w:val="00647EE1"/>
    <w:rsid w:val="0067201E"/>
    <w:rsid w:val="006B4AC5"/>
    <w:rsid w:val="006E5529"/>
    <w:rsid w:val="006F2519"/>
    <w:rsid w:val="006F438F"/>
    <w:rsid w:val="00715038"/>
    <w:rsid w:val="007272DB"/>
    <w:rsid w:val="00736F91"/>
    <w:rsid w:val="00790485"/>
    <w:rsid w:val="00793E60"/>
    <w:rsid w:val="007A6800"/>
    <w:rsid w:val="007A7C97"/>
    <w:rsid w:val="007B3DF7"/>
    <w:rsid w:val="007B4015"/>
    <w:rsid w:val="007B7147"/>
    <w:rsid w:val="007C583D"/>
    <w:rsid w:val="007F45A6"/>
    <w:rsid w:val="007F515C"/>
    <w:rsid w:val="007F7A4B"/>
    <w:rsid w:val="0083739A"/>
    <w:rsid w:val="00870CD6"/>
    <w:rsid w:val="0087492F"/>
    <w:rsid w:val="008765BF"/>
    <w:rsid w:val="008A1C54"/>
    <w:rsid w:val="008A71E6"/>
    <w:rsid w:val="008B0982"/>
    <w:rsid w:val="008C00B9"/>
    <w:rsid w:val="008D38C7"/>
    <w:rsid w:val="008F3A13"/>
    <w:rsid w:val="009424BD"/>
    <w:rsid w:val="00942839"/>
    <w:rsid w:val="00961F35"/>
    <w:rsid w:val="00973701"/>
    <w:rsid w:val="009A1AC3"/>
    <w:rsid w:val="009A645B"/>
    <w:rsid w:val="009C7B0E"/>
    <w:rsid w:val="009D0297"/>
    <w:rsid w:val="009D1CB0"/>
    <w:rsid w:val="00A0165F"/>
    <w:rsid w:val="00A2346C"/>
    <w:rsid w:val="00A455C1"/>
    <w:rsid w:val="00A4790F"/>
    <w:rsid w:val="00A50350"/>
    <w:rsid w:val="00A62C7B"/>
    <w:rsid w:val="00AB2966"/>
    <w:rsid w:val="00AB4C6C"/>
    <w:rsid w:val="00AD52C7"/>
    <w:rsid w:val="00B14169"/>
    <w:rsid w:val="00B53AD9"/>
    <w:rsid w:val="00B64D76"/>
    <w:rsid w:val="00B80EFC"/>
    <w:rsid w:val="00B97D82"/>
    <w:rsid w:val="00BB7F76"/>
    <w:rsid w:val="00BD4ADF"/>
    <w:rsid w:val="00BD66D6"/>
    <w:rsid w:val="00C47041"/>
    <w:rsid w:val="00C55F61"/>
    <w:rsid w:val="00C57344"/>
    <w:rsid w:val="00C645C5"/>
    <w:rsid w:val="00C65956"/>
    <w:rsid w:val="00C709C1"/>
    <w:rsid w:val="00C728D8"/>
    <w:rsid w:val="00C73F2F"/>
    <w:rsid w:val="00C74150"/>
    <w:rsid w:val="00C77659"/>
    <w:rsid w:val="00C80D1F"/>
    <w:rsid w:val="00C815F1"/>
    <w:rsid w:val="00C91F27"/>
    <w:rsid w:val="00CB030E"/>
    <w:rsid w:val="00CB5A5D"/>
    <w:rsid w:val="00CE2777"/>
    <w:rsid w:val="00CE780A"/>
    <w:rsid w:val="00CF0E88"/>
    <w:rsid w:val="00CF62F4"/>
    <w:rsid w:val="00D171B2"/>
    <w:rsid w:val="00D41EC9"/>
    <w:rsid w:val="00D6012E"/>
    <w:rsid w:val="00D93653"/>
    <w:rsid w:val="00D9655D"/>
    <w:rsid w:val="00DA288F"/>
    <w:rsid w:val="00DA6F77"/>
    <w:rsid w:val="00DB0A60"/>
    <w:rsid w:val="00DC150B"/>
    <w:rsid w:val="00E06EB4"/>
    <w:rsid w:val="00E12DED"/>
    <w:rsid w:val="00E61933"/>
    <w:rsid w:val="00E92CF4"/>
    <w:rsid w:val="00EA3285"/>
    <w:rsid w:val="00EB43DB"/>
    <w:rsid w:val="00F0501D"/>
    <w:rsid w:val="00F13F6C"/>
    <w:rsid w:val="00F363CC"/>
    <w:rsid w:val="00F42DC0"/>
    <w:rsid w:val="00F433C8"/>
    <w:rsid w:val="00F73698"/>
    <w:rsid w:val="00F74979"/>
    <w:rsid w:val="00F87266"/>
    <w:rsid w:val="00F915A9"/>
    <w:rsid w:val="00FB7A66"/>
    <w:rsid w:val="00FD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709C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70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709C1"/>
  </w:style>
  <w:style w:type="paragraph" w:styleId="a5">
    <w:name w:val="footer"/>
    <w:basedOn w:val="a"/>
    <w:link w:val="Char0"/>
    <w:uiPriority w:val="99"/>
    <w:unhideWhenUsed/>
    <w:rsid w:val="00C70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709C1"/>
  </w:style>
  <w:style w:type="paragraph" w:styleId="a6">
    <w:name w:val="Balloon Text"/>
    <w:basedOn w:val="a"/>
    <w:link w:val="Char1"/>
    <w:uiPriority w:val="99"/>
    <w:semiHidden/>
    <w:unhideWhenUsed/>
    <w:rsid w:val="00F1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13F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4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.typou@hca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4B0DE-2695-4A00-9E3A-BBE0A63A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ibazinas</dc:creator>
  <cp:lastModifiedBy>kkloufetos</cp:lastModifiedBy>
  <cp:revision>2</cp:revision>
  <cp:lastPrinted>2023-06-21T07:54:00Z</cp:lastPrinted>
  <dcterms:created xsi:type="dcterms:W3CDTF">2023-06-21T07:58:00Z</dcterms:created>
  <dcterms:modified xsi:type="dcterms:W3CDTF">2023-06-21T07:58:00Z</dcterms:modified>
</cp:coreProperties>
</file>